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Georgia" w:cs="Georgia" w:eastAsia="Georgia" w:hAnsi="Georgia"/>
          <w:b w:val="0"/>
          <w:sz w:val="30"/>
          <w:szCs w:val="3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30"/>
          <w:szCs w:val="30"/>
          <w:vertAlign w:val="baseline"/>
          <w:rtl w:val="0"/>
        </w:rPr>
        <w:t xml:space="preserve">Healing Paws For Heroes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    Healing Paws For Heroes reserves the right AT ANY POINT IN THE PROCESS at at our sole discretion not to place a dog if we feel the the placement would not beneficial. If you have any Questions regarding this feel free to contact me at 770-402-9259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Please sign below and keep a copy for your self: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Applicant's Signature: _______________</w:t>
        <w:tab/>
        <w:tab/>
        <w:t xml:space="preserve">Date : ___________________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Healing Paws For Heroes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601 Downsby Lane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Apt 114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Woodstock, Ga. 3018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770-402-9259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Please return a copy with your application</w:t>
      </w:r>
    </w:p>
    <w:sectPr>
      <w:pgSz w:h="15840" w:w="12240" w:orient="portrait"/>
      <w:pgMar w:bottom="1134" w:top="1134" w:left="1134" w:right="1134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VLpb74h/xUPp1tAvZJtwkg5BJA==">AMUW2mXAaKoZ9DmT4tpVh9jL9KLqdLVGQonRUACd1GCidFDQv8sY1GRCpT/vbxce3Dv6+9A1ypnbJJy8Rh88aCln58AwL2LprqAEmpwQTfblPDWXaZi76hY=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